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40"/>
        <w:tblW w:w="11086" w:type="dxa"/>
        <w:tblLayout w:type="fixed"/>
        <w:tblLook w:val="0000" w:firstRow="0" w:lastRow="0" w:firstColumn="0" w:lastColumn="0" w:noHBand="0" w:noVBand="0"/>
      </w:tblPr>
      <w:tblGrid>
        <w:gridCol w:w="5529"/>
        <w:gridCol w:w="5557"/>
      </w:tblGrid>
      <w:tr w:rsidR="0069082C" w:rsidRPr="0069082C" w14:paraId="28C3619B" w14:textId="77777777" w:rsidTr="0069082C">
        <w:tc>
          <w:tcPr>
            <w:tcW w:w="5529" w:type="dxa"/>
          </w:tcPr>
          <w:p w14:paraId="3E12BB3F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TRƯỜNG ĐẠI HỌC CÔNG NGHỆ THÔNG TIN </w:t>
            </w:r>
          </w:p>
          <w:p w14:paraId="6FA62BC9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TÂM PHÁT TRIỂN</w:t>
            </w:r>
          </w:p>
          <w:p w14:paraId="54EABE4C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NGHỆ THÔNG TIN</w:t>
            </w:r>
          </w:p>
          <w:p w14:paraId="4C934240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EDE1B" wp14:editId="3B4BAE44">
                      <wp:simplePos x="0" y="0"/>
                      <wp:positionH relativeFrom="column">
                        <wp:posOffset>1065073</wp:posOffset>
                      </wp:positionH>
                      <wp:positionV relativeFrom="paragraph">
                        <wp:posOffset>15799</wp:posOffset>
                      </wp:positionV>
                      <wp:extent cx="1296035" cy="0"/>
                      <wp:effectExtent l="9525" t="13335" r="889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D9AD4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85pt;margin-top:1.25pt;width:10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Qx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557" w:type="dxa"/>
          </w:tcPr>
          <w:p w14:paraId="48616685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BA6CAEA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69353A" wp14:editId="1C2BD9B3">
                      <wp:simplePos x="0" y="0"/>
                      <wp:positionH relativeFrom="column">
                        <wp:posOffset>1133627</wp:posOffset>
                      </wp:positionH>
                      <wp:positionV relativeFrom="paragraph">
                        <wp:posOffset>247929</wp:posOffset>
                      </wp:positionV>
                      <wp:extent cx="1116965" cy="0"/>
                      <wp:effectExtent l="0" t="0" r="2603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84E55A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9.5pt" to="177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69082C" w:rsidRPr="0069082C" w14:paraId="49CD2E1D" w14:textId="77777777" w:rsidTr="0069082C">
        <w:trPr>
          <w:trHeight w:val="343"/>
        </w:trPr>
        <w:tc>
          <w:tcPr>
            <w:tcW w:w="5529" w:type="dxa"/>
            <w:vAlign w:val="center"/>
          </w:tcPr>
          <w:p w14:paraId="075A6426" w14:textId="0AD18DF4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57" w:type="dxa"/>
            <w:vAlign w:val="center"/>
          </w:tcPr>
          <w:p w14:paraId="31C0BADB" w14:textId="2EB2861D" w:rsidR="0069082C" w:rsidRPr="0069082C" w:rsidRDefault="0069082C" w:rsidP="00BC25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Tp.Hồ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Chí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Minh,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BC2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05</w:t>
            </w:r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A518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BC25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="00AB7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2022</w:t>
            </w:r>
          </w:p>
        </w:tc>
      </w:tr>
    </w:tbl>
    <w:p w14:paraId="1F9C68A9" w14:textId="79C76770" w:rsidR="0069082C" w:rsidRPr="000C5C3E" w:rsidRDefault="008D58B8" w:rsidP="00310A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62CC8" wp14:editId="5AFD03FF">
                <wp:simplePos x="0" y="0"/>
                <wp:positionH relativeFrom="column">
                  <wp:posOffset>4291964</wp:posOffset>
                </wp:positionH>
                <wp:positionV relativeFrom="paragraph">
                  <wp:posOffset>1051560</wp:posOffset>
                </wp:positionV>
                <wp:extent cx="172402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7A2DD" w14:textId="57EAB846" w:rsidR="008D58B8" w:rsidRPr="000D6619" w:rsidRDefault="008D58B8" w:rsidP="008D58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Lịch</w:t>
                            </w:r>
                            <w:proofErr w:type="spellEnd"/>
                            <w:r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D6619"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thi</w:t>
                            </w:r>
                            <w:proofErr w:type="spellEnd"/>
                            <w:r w:rsidR="000D6619"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95pt;margin-top:82.8pt;width:135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" fillcolor="white [3201]" strokecolor="black [3200]" strokeweight="2pt">
                <v:textbox>
                  <w:txbxContent>
                    <w:p w14:paraId="3837A2DD" w14:textId="57EAB846" w:rsidR="008D58B8" w:rsidRPr="000D6619" w:rsidRDefault="008D58B8" w:rsidP="008D58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Lịch</w:t>
                      </w:r>
                      <w:proofErr w:type="spellEnd"/>
                      <w:r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D6619"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thi</w:t>
                      </w:r>
                      <w:proofErr w:type="spellEnd"/>
                      <w:r w:rsidR="000D6619"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chính</w:t>
                      </w:r>
                      <w:proofErr w:type="spellEnd"/>
                      <w:r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thức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932575B" w14:textId="27F193FF" w:rsidR="00DA2682" w:rsidRDefault="00DA2682" w:rsidP="00DA2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THÔNG BÁO </w:t>
      </w:r>
    </w:p>
    <w:p w14:paraId="4B4E3FFC" w14:textId="1414E460" w:rsidR="00DA2682" w:rsidRDefault="008D58B8" w:rsidP="00DA2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r w:rsidR="00DA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THI KẾT THÚC HỌC KỲ 1 NĂM 2022 – 2023</w:t>
      </w:r>
    </w:p>
    <w:p w14:paraId="169D07ED" w14:textId="40364EA5" w:rsidR="00F02AEA" w:rsidRPr="00F02AEA" w:rsidRDefault="00F02AEA" w:rsidP="00F02A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Nhằm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tạo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điều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lợi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</w:t>
      </w:r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năm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 – 2023.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Phòng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đào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tạo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Trung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tâm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phát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triển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CNTT –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Trường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Đại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nghệ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báo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các</w:t>
      </w:r>
      <w:proofErr w:type="spellEnd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anh</w:t>
      </w:r>
      <w:proofErr w:type="spellEnd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chị</w:t>
      </w:r>
      <w:proofErr w:type="spellEnd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viên</w:t>
      </w:r>
      <w:proofErr w:type="spellEnd"/>
      <w:r w:rsidR="008D58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D58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lịch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2022 - 2023</w:t>
      </w:r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như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3362"/>
        <w:gridCol w:w="6694"/>
      </w:tblGrid>
      <w:tr w:rsidR="00F02AEA" w:rsidRPr="00F02AEA" w14:paraId="337F3CBB" w14:textId="77777777" w:rsidTr="000D6619">
        <w:trPr>
          <w:trHeight w:val="359"/>
        </w:trPr>
        <w:tc>
          <w:tcPr>
            <w:tcW w:w="3362" w:type="dxa"/>
          </w:tcPr>
          <w:p w14:paraId="7D250E66" w14:textId="3A96D0EC" w:rsidR="00F02AEA" w:rsidRPr="00F02AEA" w:rsidRDefault="00F02AEA" w:rsidP="00365A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2A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F02A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6694" w:type="dxa"/>
          </w:tcPr>
          <w:p w14:paraId="11A64A5B" w14:textId="7054D2A6" w:rsidR="00F02AEA" w:rsidRPr="00F02AEA" w:rsidRDefault="00F02AEA" w:rsidP="00365A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2A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F02A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2A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</w:tr>
      <w:tr w:rsidR="00F02AEA" w14:paraId="7970E9A1" w14:textId="77777777" w:rsidTr="000D6619">
        <w:trPr>
          <w:trHeight w:val="706"/>
        </w:trPr>
        <w:tc>
          <w:tcPr>
            <w:tcW w:w="3362" w:type="dxa"/>
          </w:tcPr>
          <w:p w14:paraId="3349AA33" w14:textId="58511DEF" w:rsidR="00F02AEA" w:rsidRDefault="00F02AEA" w:rsidP="00365A3B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2022 -2023</w:t>
            </w:r>
          </w:p>
        </w:tc>
        <w:tc>
          <w:tcPr>
            <w:tcW w:w="6694" w:type="dxa"/>
          </w:tcPr>
          <w:p w14:paraId="2C133F52" w14:textId="7CBF5960" w:rsidR="00F02AEA" w:rsidRPr="000D6619" w:rsidRDefault="00365A3B" w:rsidP="00365A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D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24,25/12/2022</w:t>
            </w:r>
          </w:p>
        </w:tc>
      </w:tr>
      <w:tr w:rsidR="00F02AEA" w14:paraId="08E8C639" w14:textId="77777777" w:rsidTr="000D6619">
        <w:trPr>
          <w:trHeight w:val="1079"/>
        </w:trPr>
        <w:tc>
          <w:tcPr>
            <w:tcW w:w="3362" w:type="dxa"/>
          </w:tcPr>
          <w:p w14:paraId="7BBFB235" w14:textId="0BB09330" w:rsidR="00F02AEA" w:rsidRDefault="00F02AEA" w:rsidP="000D6619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94" w:type="dxa"/>
          </w:tcPr>
          <w:p w14:paraId="04248AAD" w14:textId="673989A4" w:rsidR="00F02AEA" w:rsidRPr="003A05EF" w:rsidRDefault="00C925E3" w:rsidP="003301D2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</w:t>
            </w:r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291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Phủ</w:t>
            </w:r>
            <w:proofErr w:type="spellEnd"/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Phường </w:t>
            </w:r>
            <w:proofErr w:type="spellStart"/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Võ</w:t>
            </w:r>
            <w:proofErr w:type="spellEnd"/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Sáu</w:t>
            </w:r>
            <w:proofErr w:type="spellEnd"/>
            <w:r w:rsidR="003301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</w:tr>
    </w:tbl>
    <w:p w14:paraId="100B5C7A" w14:textId="77777777" w:rsidR="000D6619" w:rsidRDefault="00F02AEA" w:rsidP="003A05E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DCB50E3" w14:textId="5378AF52" w:rsidR="00F02AEA" w:rsidRDefault="00F02AEA" w:rsidP="000D66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sót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6619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history="1">
        <w:r w:rsidR="000D6619" w:rsidRPr="005D457C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https://www.citd.vn/lich-hoc/</w:t>
        </w:r>
      </w:hyperlink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 .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Chúc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925E3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65A3B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365A3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E1B92F" w14:textId="63B38B95" w:rsidR="00F02AEA" w:rsidRDefault="00F02AEA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E67062" w14:paraId="7C6C7CB3" w14:textId="77777777" w:rsidTr="00E67062">
        <w:tc>
          <w:tcPr>
            <w:tcW w:w="4810" w:type="dxa"/>
          </w:tcPr>
          <w:p w14:paraId="390C66CD" w14:textId="77777777" w:rsidR="00E67062" w:rsidRDefault="00E67062" w:rsidP="00F02AE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1" w:type="dxa"/>
          </w:tcPr>
          <w:p w14:paraId="2789E7A5" w14:textId="77777777" w:rsidR="00E67062" w:rsidRPr="00E67062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7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TL. GIÁM ĐỐC</w:t>
            </w:r>
          </w:p>
          <w:p w14:paraId="3BF6988D" w14:textId="77777777" w:rsidR="00E67062" w:rsidRPr="00E67062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7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KT.TRƯỞNG PHÒNG ĐÀO TẠO</w:t>
            </w:r>
          </w:p>
          <w:p w14:paraId="09096652" w14:textId="77777777" w:rsidR="00E67062" w:rsidRPr="00E67062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7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PHÓ TRƯỞNG PHÒNG</w:t>
            </w:r>
          </w:p>
          <w:p w14:paraId="4BD53C76" w14:textId="77777777" w:rsidR="00E67062" w:rsidRDefault="00E67062" w:rsidP="00F02AE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7D511C" w14:textId="6C8A39D5" w:rsidR="00E67062" w:rsidRDefault="00ED7959" w:rsidP="00ED79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389D7BA2" w14:textId="77777777" w:rsidR="00E67062" w:rsidRDefault="00E67062" w:rsidP="00F02AE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D09839" w14:textId="0C9CD53D" w:rsidR="00E67062" w:rsidRPr="00F61C01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61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F61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F61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Thùy</w:t>
            </w:r>
            <w:proofErr w:type="spellEnd"/>
            <w:r w:rsidRPr="00F61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Trâm</w:t>
            </w:r>
            <w:proofErr w:type="spellEnd"/>
          </w:p>
        </w:tc>
      </w:tr>
    </w:tbl>
    <w:p w14:paraId="494133ED" w14:textId="77777777" w:rsidR="00F61C01" w:rsidRDefault="00F61C01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A69674" w14:textId="77777777" w:rsidR="00F61C01" w:rsidRDefault="00F61C01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E6C60C" w14:textId="77777777" w:rsidR="00F61C01" w:rsidRDefault="00F61C01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horzAnchor="margin" w:tblpXSpec="center" w:tblpY="-240"/>
        <w:tblW w:w="11086" w:type="dxa"/>
        <w:tblLayout w:type="fixed"/>
        <w:tblLook w:val="0000" w:firstRow="0" w:lastRow="0" w:firstColumn="0" w:lastColumn="0" w:noHBand="0" w:noVBand="0"/>
      </w:tblPr>
      <w:tblGrid>
        <w:gridCol w:w="5529"/>
        <w:gridCol w:w="5557"/>
      </w:tblGrid>
      <w:tr w:rsidR="00F61C01" w:rsidRPr="0069082C" w14:paraId="7907899F" w14:textId="77777777" w:rsidTr="00715AE1">
        <w:tc>
          <w:tcPr>
            <w:tcW w:w="5529" w:type="dxa"/>
          </w:tcPr>
          <w:p w14:paraId="3CD87A58" w14:textId="77777777" w:rsidR="00F61C01" w:rsidRPr="0069082C" w:rsidRDefault="00F61C01" w:rsidP="00715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TRƯỜNG ĐẠI HỌC CÔNG NGHỆ THÔNG TIN </w:t>
            </w:r>
          </w:p>
          <w:p w14:paraId="57DA6626" w14:textId="77777777" w:rsidR="00F61C01" w:rsidRPr="0069082C" w:rsidRDefault="00F61C01" w:rsidP="00715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TÂM PHÁT TRIỂN</w:t>
            </w:r>
          </w:p>
          <w:p w14:paraId="708D9405" w14:textId="77777777" w:rsidR="00F61C01" w:rsidRPr="0069082C" w:rsidRDefault="00F61C01" w:rsidP="00715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NGHỆ THÔNG TIN</w:t>
            </w:r>
          </w:p>
          <w:p w14:paraId="02748A51" w14:textId="77777777" w:rsidR="00F61C01" w:rsidRPr="0069082C" w:rsidRDefault="00F61C01" w:rsidP="00715A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378D47" wp14:editId="3B33A1A7">
                      <wp:simplePos x="0" y="0"/>
                      <wp:positionH relativeFrom="column">
                        <wp:posOffset>1065073</wp:posOffset>
                      </wp:positionH>
                      <wp:positionV relativeFrom="paragraph">
                        <wp:posOffset>15799</wp:posOffset>
                      </wp:positionV>
                      <wp:extent cx="1296035" cy="0"/>
                      <wp:effectExtent l="9525" t="13335" r="8890" b="571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85pt;margin-top:1.25pt;width:10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Uz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fgRI0V6&#10;aNHz3usYGU1CeQbjCrCq1NaGBOlRvZoXTb87pHTVEdXyaPx2MuCbBY/knUu4OANBdsNnzcCGAH6s&#10;1bGxfYCEKqBjbMnp1hJ+9IjCYzZezNL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557" w:type="dxa"/>
          </w:tcPr>
          <w:p w14:paraId="4BEAFAB3" w14:textId="77777777" w:rsidR="00F61C01" w:rsidRPr="0069082C" w:rsidRDefault="00F61C01" w:rsidP="00715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10A0847E" w14:textId="77777777" w:rsidR="00F61C01" w:rsidRPr="0069082C" w:rsidRDefault="00F61C01" w:rsidP="00715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CD5ABC" wp14:editId="4F1EBAAF">
                      <wp:simplePos x="0" y="0"/>
                      <wp:positionH relativeFrom="column">
                        <wp:posOffset>1133627</wp:posOffset>
                      </wp:positionH>
                      <wp:positionV relativeFrom="paragraph">
                        <wp:posOffset>247929</wp:posOffset>
                      </wp:positionV>
                      <wp:extent cx="1116965" cy="0"/>
                      <wp:effectExtent l="0" t="0" r="26035" b="1905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9.5pt" to="177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j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EzvTGFRBQqZ0NtdGzejFbTb87pHTVEnXgkeHrxUBaFjKSNylh4wzg7/svmkEMOXod23Ru&#10;bBcgoQHoHNW43NXgZ48oHGZZNlvMph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"/>
                  </w:pict>
                </mc:Fallback>
              </mc:AlternateConten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73486F08" w14:textId="77777777" w:rsidR="00F61C01" w:rsidRPr="000C5C3E" w:rsidRDefault="00F61C01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F61C01" w:rsidRPr="000C5C3E" w:rsidSect="002575A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5A"/>
    <w:multiLevelType w:val="multilevel"/>
    <w:tmpl w:val="E0F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57696"/>
    <w:multiLevelType w:val="multilevel"/>
    <w:tmpl w:val="704CA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32A03"/>
    <w:multiLevelType w:val="hybridMultilevel"/>
    <w:tmpl w:val="F5B263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7A0234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65EC4"/>
    <w:multiLevelType w:val="multilevel"/>
    <w:tmpl w:val="9C6E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07AB3"/>
    <w:multiLevelType w:val="multilevel"/>
    <w:tmpl w:val="FE9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55884"/>
    <w:multiLevelType w:val="hybridMultilevel"/>
    <w:tmpl w:val="E4C4AEF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7A0234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54750"/>
    <w:multiLevelType w:val="multilevel"/>
    <w:tmpl w:val="117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C700F"/>
    <w:multiLevelType w:val="hybridMultilevel"/>
    <w:tmpl w:val="9FD89046"/>
    <w:lvl w:ilvl="0" w:tplc="3380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232D4"/>
    <w:multiLevelType w:val="multilevel"/>
    <w:tmpl w:val="483EF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A0AE1"/>
    <w:multiLevelType w:val="multilevel"/>
    <w:tmpl w:val="0BFE5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6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/>
        <w:color w:val="000000"/>
      </w:rPr>
    </w:lvl>
  </w:abstractNum>
  <w:abstractNum w:abstractNumId="10">
    <w:nsid w:val="681E1872"/>
    <w:multiLevelType w:val="multilevel"/>
    <w:tmpl w:val="C0AACC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6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  <w:bCs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/>
        <w:color w:val="000000"/>
      </w:rPr>
    </w:lvl>
  </w:abstractNum>
  <w:abstractNum w:abstractNumId="11">
    <w:nsid w:val="70FB1E80"/>
    <w:multiLevelType w:val="multilevel"/>
    <w:tmpl w:val="7DDA9886"/>
    <w:lvl w:ilvl="0">
      <w:start w:val="6"/>
      <w:numFmt w:val="decimal"/>
      <w:lvlText w:val="%1"/>
      <w:lvlJc w:val="left"/>
      <w:pPr>
        <w:ind w:left="1065" w:hanging="1065"/>
      </w:pPr>
      <w:rPr>
        <w:rFonts w:hint="default"/>
        <w:color w:val="000000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65" w:hanging="10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74680841"/>
    <w:multiLevelType w:val="hybridMultilevel"/>
    <w:tmpl w:val="BF56ECCA"/>
    <w:lvl w:ilvl="0" w:tplc="3380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D0491"/>
    <w:multiLevelType w:val="hybridMultilevel"/>
    <w:tmpl w:val="C1C67C00"/>
    <w:lvl w:ilvl="0" w:tplc="3380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C348C"/>
    <w:multiLevelType w:val="hybridMultilevel"/>
    <w:tmpl w:val="67405A0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7A0234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52CA9"/>
    <w:multiLevelType w:val="multilevel"/>
    <w:tmpl w:val="18524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D56B0"/>
    <w:multiLevelType w:val="multilevel"/>
    <w:tmpl w:val="AEF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0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6"/>
  </w:num>
  <w:num w:numId="9">
    <w:abstractNumId w:val="4"/>
  </w:num>
  <w:num w:numId="10">
    <w:abstractNumId w:val="4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3"/>
  </w:num>
  <w:num w:numId="13">
    <w:abstractNumId w:val="14"/>
  </w:num>
  <w:num w:numId="14">
    <w:abstractNumId w:val="7"/>
  </w:num>
  <w:num w:numId="15">
    <w:abstractNumId w:val="2"/>
  </w:num>
  <w:num w:numId="16">
    <w:abstractNumId w:val="10"/>
  </w:num>
  <w:num w:numId="17">
    <w:abstractNumId w:val="12"/>
  </w:num>
  <w:num w:numId="18">
    <w:abstractNumId w:val="5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D1"/>
    <w:rsid w:val="00061CAC"/>
    <w:rsid w:val="000951D1"/>
    <w:rsid w:val="000C1D5E"/>
    <w:rsid w:val="000C5C3E"/>
    <w:rsid w:val="000D6619"/>
    <w:rsid w:val="001C513D"/>
    <w:rsid w:val="002575A3"/>
    <w:rsid w:val="00310A08"/>
    <w:rsid w:val="00315A23"/>
    <w:rsid w:val="003301D2"/>
    <w:rsid w:val="00365A3B"/>
    <w:rsid w:val="003A05EF"/>
    <w:rsid w:val="00461875"/>
    <w:rsid w:val="00465A55"/>
    <w:rsid w:val="00567129"/>
    <w:rsid w:val="00654913"/>
    <w:rsid w:val="0069082C"/>
    <w:rsid w:val="006A64A4"/>
    <w:rsid w:val="007A71CB"/>
    <w:rsid w:val="00862D95"/>
    <w:rsid w:val="008D58B8"/>
    <w:rsid w:val="009639FB"/>
    <w:rsid w:val="00983EFD"/>
    <w:rsid w:val="00A5186D"/>
    <w:rsid w:val="00AB76A8"/>
    <w:rsid w:val="00BC25B4"/>
    <w:rsid w:val="00BC624E"/>
    <w:rsid w:val="00C925E3"/>
    <w:rsid w:val="00D47030"/>
    <w:rsid w:val="00DA2682"/>
    <w:rsid w:val="00E67062"/>
    <w:rsid w:val="00ED7959"/>
    <w:rsid w:val="00F02AEA"/>
    <w:rsid w:val="00F53863"/>
    <w:rsid w:val="00F61C01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8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951D1"/>
  </w:style>
  <w:style w:type="character" w:styleId="Hyperlink">
    <w:name w:val="Hyperlink"/>
    <w:basedOn w:val="DefaultParagraphFont"/>
    <w:uiPriority w:val="99"/>
    <w:unhideWhenUsed/>
    <w:rsid w:val="000951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82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5A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0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951D1"/>
  </w:style>
  <w:style w:type="character" w:styleId="Hyperlink">
    <w:name w:val="Hyperlink"/>
    <w:basedOn w:val="DefaultParagraphFont"/>
    <w:uiPriority w:val="99"/>
    <w:unhideWhenUsed/>
    <w:rsid w:val="000951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82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5A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0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itd.vn/lich-ho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2960-325E-46C3-A5E1-7B09A89A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7</cp:revision>
  <dcterms:created xsi:type="dcterms:W3CDTF">2022-12-05T09:10:00Z</dcterms:created>
  <dcterms:modified xsi:type="dcterms:W3CDTF">2022-12-05T09:42:00Z</dcterms:modified>
</cp:coreProperties>
</file>